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bCs/>
          <w:color w:val="000000"/>
          <w:sz w:val="32"/>
          <w:szCs w:val="36"/>
          <w:lang w:val="en-US" w:eastAsia="zh-CN"/>
        </w:rPr>
      </w:pPr>
      <w:r>
        <w:rPr>
          <w:rFonts w:hint="eastAsia" w:ascii="宋体" w:hAnsi="宋体"/>
          <w:b/>
          <w:bCs/>
          <w:color w:val="000000"/>
          <w:sz w:val="32"/>
          <w:szCs w:val="36"/>
          <w:lang w:val="en-US" w:eastAsia="zh-CN"/>
        </w:rPr>
        <w:t>永城市2016年涉农资金管理改革试点高标准粮田建设工程变更公告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0"/>
        <w:jc w:val="left"/>
        <w:rPr>
          <w:rFonts w:hint="eastAsia" w:ascii="宋体" w:hAnsi="宋体"/>
          <w:b/>
          <w:bCs/>
          <w:sz w:val="24"/>
          <w:szCs w:val="28"/>
          <w:lang w:val="en-US" w:eastAsia="zh-CN"/>
        </w:rPr>
      </w:pPr>
      <w:r>
        <w:rPr>
          <w:rFonts w:hint="eastAsia" w:ascii="宋体" w:hAnsi="宋体"/>
          <w:b/>
          <w:bCs/>
          <w:sz w:val="24"/>
          <w:szCs w:val="28"/>
          <w:lang w:val="en-US" w:eastAsia="zh-CN"/>
        </w:rPr>
        <w:t>1.项目概况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leftChars="0" w:right="0" w:firstLine="420" w:firstLineChars="175"/>
        <w:jc w:val="left"/>
        <w:rPr>
          <w:rFonts w:hint="default" w:ascii="宋体" w:hAnsi="宋体"/>
          <w:sz w:val="24"/>
          <w:szCs w:val="28"/>
          <w:lang w:val="en-US" w:eastAsia="zh-CN"/>
        </w:rPr>
      </w:pPr>
      <w:r>
        <w:rPr>
          <w:rFonts w:hint="eastAsia" w:ascii="宋体" w:hAnsi="宋体"/>
          <w:sz w:val="24"/>
          <w:szCs w:val="28"/>
          <w:lang w:val="en-US" w:eastAsia="zh-CN"/>
        </w:rPr>
        <w:t>1.1</w:t>
      </w:r>
      <w:r>
        <w:rPr>
          <w:rFonts w:hint="default" w:ascii="宋体" w:hAnsi="宋体"/>
          <w:sz w:val="24"/>
          <w:szCs w:val="28"/>
          <w:lang w:val="en-US" w:eastAsia="zh-CN"/>
        </w:rPr>
        <w:t>项目名称：永城市2016年涉农资金管理改革试点高标准粮田建设工程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leftChars="0" w:right="0" w:firstLine="420" w:firstLineChars="175"/>
        <w:jc w:val="left"/>
        <w:rPr>
          <w:rFonts w:hint="default" w:ascii="宋体" w:hAnsi="宋体"/>
          <w:sz w:val="24"/>
          <w:szCs w:val="28"/>
          <w:lang w:val="en-US" w:eastAsia="zh-CN"/>
        </w:rPr>
      </w:pPr>
      <w:r>
        <w:rPr>
          <w:rFonts w:hint="eastAsia" w:ascii="宋体" w:hAnsi="宋体"/>
          <w:sz w:val="24"/>
          <w:szCs w:val="28"/>
          <w:lang w:val="en-US" w:eastAsia="zh-CN"/>
        </w:rPr>
        <w:t>1.2</w:t>
      </w:r>
      <w:r>
        <w:rPr>
          <w:rFonts w:hint="default" w:ascii="宋体" w:hAnsi="宋体"/>
          <w:sz w:val="24"/>
          <w:szCs w:val="28"/>
          <w:lang w:val="en-US" w:eastAsia="zh-CN"/>
        </w:rPr>
        <w:t>采购编号：永财采购【2017】108号 中心编号：永公采【2017】107号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0"/>
        <w:jc w:val="left"/>
        <w:rPr>
          <w:rFonts w:hint="default" w:ascii="宋体" w:hAnsi="宋体"/>
          <w:b/>
          <w:bCs/>
          <w:sz w:val="24"/>
          <w:szCs w:val="28"/>
          <w:lang w:val="en-US" w:eastAsia="zh-CN"/>
        </w:rPr>
      </w:pPr>
      <w:r>
        <w:rPr>
          <w:rFonts w:hint="eastAsia" w:ascii="宋体" w:hAnsi="宋体"/>
          <w:b/>
          <w:bCs/>
          <w:sz w:val="24"/>
          <w:szCs w:val="28"/>
          <w:lang w:val="en-US" w:eastAsia="zh-CN"/>
        </w:rPr>
        <w:t>2.</w:t>
      </w:r>
      <w:r>
        <w:rPr>
          <w:rFonts w:hint="default" w:ascii="宋体" w:hAnsi="宋体"/>
          <w:b/>
          <w:bCs/>
          <w:sz w:val="24"/>
          <w:szCs w:val="28"/>
          <w:lang w:val="en-US" w:eastAsia="zh-CN"/>
        </w:rPr>
        <w:t>变更</w:t>
      </w:r>
      <w:r>
        <w:rPr>
          <w:rFonts w:hint="eastAsia" w:ascii="宋体" w:hAnsi="宋体"/>
          <w:b/>
          <w:bCs/>
          <w:sz w:val="24"/>
          <w:szCs w:val="28"/>
          <w:lang w:val="en-US" w:eastAsia="zh-CN"/>
        </w:rPr>
        <w:t>内容</w:t>
      </w:r>
      <w:r>
        <w:rPr>
          <w:rFonts w:hint="default" w:ascii="宋体" w:hAnsi="宋体"/>
          <w:b/>
          <w:bCs/>
          <w:sz w:val="24"/>
          <w:szCs w:val="28"/>
          <w:lang w:val="en-US" w:eastAsia="zh-CN"/>
        </w:rPr>
        <w:t>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leftChars="0" w:right="0" w:firstLine="422" w:firstLineChars="175"/>
        <w:jc w:val="left"/>
        <w:rPr>
          <w:rFonts w:hint="default" w:ascii="宋体" w:hAnsi="宋体"/>
          <w:b/>
          <w:bCs/>
          <w:sz w:val="24"/>
          <w:szCs w:val="28"/>
          <w:lang w:val="en-US" w:eastAsia="zh-CN"/>
        </w:rPr>
      </w:pPr>
      <w:r>
        <w:rPr>
          <w:rFonts w:hint="default" w:ascii="宋体" w:hAnsi="宋体"/>
          <w:b/>
          <w:bCs/>
          <w:sz w:val="24"/>
          <w:szCs w:val="28"/>
          <w:lang w:val="en-US" w:eastAsia="zh-CN"/>
        </w:rPr>
        <w:t>原公告内容：</w:t>
      </w:r>
    </w:p>
    <w:p>
      <w:pPr>
        <w:spacing w:line="440" w:lineRule="atLeast"/>
        <w:ind w:firstLine="460" w:firstLineChars="200"/>
        <w:rPr>
          <w:rFonts w:hint="default" w:ascii="宋体" w:hAnsi="宋体"/>
          <w:sz w:val="24"/>
          <w:szCs w:val="28"/>
          <w:lang w:val="en-US" w:eastAsia="zh-CN"/>
        </w:rPr>
      </w:pPr>
      <w:r>
        <w:rPr>
          <w:rFonts w:hint="eastAsia"/>
          <w:bCs/>
          <w:color w:val="000000"/>
          <w:sz w:val="23"/>
          <w:szCs w:val="21"/>
        </w:rPr>
        <w:t>4.2报名及招标文件下载时间：2017年</w:t>
      </w:r>
      <w:r>
        <w:rPr>
          <w:rFonts w:hint="eastAsia"/>
          <w:bCs/>
          <w:color w:val="000000"/>
          <w:sz w:val="23"/>
          <w:szCs w:val="21"/>
          <w:lang w:val="en-US" w:eastAsia="zh-CN"/>
        </w:rPr>
        <w:t>9</w:t>
      </w:r>
      <w:r>
        <w:rPr>
          <w:rFonts w:hint="eastAsia"/>
          <w:bCs/>
          <w:color w:val="000000"/>
          <w:sz w:val="23"/>
          <w:szCs w:val="21"/>
        </w:rPr>
        <w:t>月</w:t>
      </w:r>
      <w:r>
        <w:rPr>
          <w:rFonts w:hint="eastAsia"/>
          <w:bCs/>
          <w:color w:val="000000"/>
          <w:sz w:val="23"/>
          <w:szCs w:val="21"/>
          <w:lang w:val="en-US" w:eastAsia="zh-CN"/>
        </w:rPr>
        <w:t>12</w:t>
      </w:r>
      <w:r>
        <w:rPr>
          <w:rFonts w:hint="eastAsia"/>
          <w:bCs/>
          <w:color w:val="000000"/>
          <w:sz w:val="23"/>
          <w:szCs w:val="21"/>
        </w:rPr>
        <w:t>日至2017年</w:t>
      </w:r>
      <w:r>
        <w:rPr>
          <w:rFonts w:hint="eastAsia"/>
          <w:bCs/>
          <w:color w:val="000000"/>
          <w:sz w:val="23"/>
          <w:szCs w:val="21"/>
          <w:lang w:val="en-US" w:eastAsia="zh-CN"/>
        </w:rPr>
        <w:t>9</w:t>
      </w:r>
      <w:r>
        <w:rPr>
          <w:rFonts w:hint="eastAsia"/>
          <w:bCs/>
          <w:color w:val="000000"/>
          <w:sz w:val="23"/>
          <w:szCs w:val="21"/>
        </w:rPr>
        <w:t>月</w:t>
      </w:r>
      <w:r>
        <w:rPr>
          <w:rFonts w:hint="eastAsia"/>
          <w:bCs/>
          <w:color w:val="000000"/>
          <w:sz w:val="23"/>
          <w:szCs w:val="21"/>
          <w:lang w:val="en-US" w:eastAsia="zh-CN"/>
        </w:rPr>
        <w:t>18</w:t>
      </w:r>
      <w:r>
        <w:rPr>
          <w:rFonts w:hint="eastAsia"/>
          <w:bCs/>
          <w:color w:val="000000"/>
          <w:sz w:val="23"/>
          <w:szCs w:val="21"/>
        </w:rPr>
        <w:t>日18：00。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leftChars="0" w:right="0" w:firstLine="422" w:firstLineChars="175"/>
        <w:jc w:val="left"/>
        <w:rPr>
          <w:rFonts w:hint="default" w:ascii="宋体" w:hAnsi="宋体"/>
          <w:b/>
          <w:bCs/>
          <w:sz w:val="24"/>
          <w:szCs w:val="28"/>
          <w:lang w:val="en-US" w:eastAsia="zh-CN"/>
        </w:rPr>
      </w:pPr>
      <w:r>
        <w:rPr>
          <w:rFonts w:hint="default" w:ascii="宋体" w:hAnsi="宋体"/>
          <w:b/>
          <w:bCs/>
          <w:sz w:val="24"/>
          <w:szCs w:val="28"/>
          <w:lang w:val="en-US" w:eastAsia="zh-CN"/>
        </w:rPr>
        <w:t>现变更为：</w:t>
      </w:r>
    </w:p>
    <w:p>
      <w:pPr>
        <w:spacing w:line="440" w:lineRule="atLeast"/>
        <w:ind w:firstLine="460" w:firstLineChars="200"/>
        <w:rPr>
          <w:rFonts w:hint="default" w:ascii="宋体" w:hAnsi="宋体"/>
          <w:sz w:val="24"/>
          <w:szCs w:val="28"/>
          <w:lang w:val="en-US" w:eastAsia="zh-CN"/>
        </w:rPr>
      </w:pPr>
      <w:r>
        <w:rPr>
          <w:rFonts w:hint="eastAsia"/>
          <w:bCs/>
          <w:color w:val="000000"/>
          <w:sz w:val="23"/>
          <w:szCs w:val="21"/>
        </w:rPr>
        <w:t>4.2报名及招标文件下载时间：2017年</w:t>
      </w:r>
      <w:r>
        <w:rPr>
          <w:rFonts w:hint="eastAsia"/>
          <w:bCs/>
          <w:color w:val="000000"/>
          <w:sz w:val="23"/>
          <w:szCs w:val="21"/>
          <w:lang w:val="en-US" w:eastAsia="zh-CN"/>
        </w:rPr>
        <w:t>9</w:t>
      </w:r>
      <w:r>
        <w:rPr>
          <w:rFonts w:hint="eastAsia"/>
          <w:bCs/>
          <w:color w:val="000000"/>
          <w:sz w:val="23"/>
          <w:szCs w:val="21"/>
        </w:rPr>
        <w:t>月</w:t>
      </w:r>
      <w:r>
        <w:rPr>
          <w:rFonts w:hint="eastAsia"/>
          <w:bCs/>
          <w:color w:val="000000"/>
          <w:sz w:val="23"/>
          <w:szCs w:val="21"/>
          <w:lang w:val="en-US" w:eastAsia="zh-CN"/>
        </w:rPr>
        <w:t>12</w:t>
      </w:r>
      <w:r>
        <w:rPr>
          <w:rFonts w:hint="eastAsia"/>
          <w:bCs/>
          <w:color w:val="000000"/>
          <w:sz w:val="23"/>
          <w:szCs w:val="21"/>
        </w:rPr>
        <w:t>日至2017年</w:t>
      </w:r>
      <w:r>
        <w:rPr>
          <w:rFonts w:hint="eastAsia"/>
          <w:bCs/>
          <w:color w:val="000000"/>
          <w:sz w:val="23"/>
          <w:szCs w:val="21"/>
          <w:lang w:val="en-US" w:eastAsia="zh-CN"/>
        </w:rPr>
        <w:t>9</w:t>
      </w:r>
      <w:r>
        <w:rPr>
          <w:rFonts w:hint="eastAsia"/>
          <w:bCs/>
          <w:color w:val="000000"/>
          <w:sz w:val="23"/>
          <w:szCs w:val="21"/>
        </w:rPr>
        <w:t>月</w:t>
      </w:r>
      <w:r>
        <w:rPr>
          <w:rFonts w:hint="eastAsia"/>
          <w:bCs/>
          <w:color w:val="000000"/>
          <w:sz w:val="23"/>
          <w:szCs w:val="21"/>
          <w:lang w:val="en-US" w:eastAsia="zh-CN"/>
        </w:rPr>
        <w:t>22</w:t>
      </w:r>
      <w:r>
        <w:rPr>
          <w:rFonts w:hint="eastAsia"/>
          <w:bCs/>
          <w:color w:val="000000"/>
          <w:sz w:val="23"/>
          <w:szCs w:val="21"/>
        </w:rPr>
        <w:t>日18：00。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0"/>
        <w:jc w:val="left"/>
        <w:rPr>
          <w:rFonts w:hint="eastAsia" w:ascii="宋体" w:hAnsi="宋体"/>
          <w:b/>
          <w:bCs/>
          <w:sz w:val="24"/>
          <w:szCs w:val="28"/>
          <w:lang w:val="en-US" w:eastAsia="zh-CN"/>
        </w:rPr>
      </w:pPr>
      <w:r>
        <w:rPr>
          <w:rFonts w:hint="eastAsia" w:ascii="宋体" w:hAnsi="宋体"/>
          <w:b/>
          <w:bCs/>
          <w:sz w:val="24"/>
          <w:szCs w:val="28"/>
          <w:lang w:val="en-US" w:eastAsia="zh-CN"/>
        </w:rPr>
        <w:t>3.发布公告的媒介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leftChars="0" w:right="0" w:firstLine="420" w:firstLineChars="175"/>
        <w:jc w:val="left"/>
        <w:rPr>
          <w:rFonts w:hint="eastAsia" w:ascii="宋体" w:hAnsi="宋体"/>
          <w:sz w:val="24"/>
          <w:szCs w:val="28"/>
          <w:lang w:val="en-US" w:eastAsia="zh-CN"/>
        </w:rPr>
      </w:pPr>
      <w:r>
        <w:rPr>
          <w:rFonts w:hint="eastAsia" w:ascii="宋体" w:hAnsi="宋体"/>
          <w:sz w:val="24"/>
          <w:szCs w:val="28"/>
          <w:lang w:val="en-US" w:eastAsia="zh-CN"/>
        </w:rPr>
        <w:t>本公告在《河南省政府采购网》、《中国采购与招标网》、《河南招标采购综合网》、《永城市公共资源交易网》等网站同时发布。</w:t>
      </w:r>
      <w:bookmarkStart w:id="0" w:name="_GoBack"/>
      <w:bookmarkEnd w:id="0"/>
    </w:p>
    <w:p>
      <w:pPr>
        <w:spacing w:line="500" w:lineRule="exact"/>
        <w:rPr>
          <w:rFonts w:hint="eastAsia" w:ascii="宋体" w:hAnsi="宋体"/>
          <w:b/>
          <w:color w:val="000000"/>
          <w:sz w:val="24"/>
          <w:szCs w:val="28"/>
        </w:rPr>
      </w:pPr>
      <w:r>
        <w:rPr>
          <w:rFonts w:hint="eastAsia" w:ascii="宋体" w:hAnsi="宋体"/>
          <w:b/>
          <w:color w:val="000000"/>
          <w:sz w:val="24"/>
          <w:szCs w:val="28"/>
          <w:lang w:val="en-US" w:eastAsia="zh-CN"/>
        </w:rPr>
        <w:t>4</w:t>
      </w:r>
      <w:r>
        <w:rPr>
          <w:rFonts w:hint="eastAsia" w:ascii="宋体" w:hAnsi="宋体"/>
          <w:b/>
          <w:color w:val="000000"/>
          <w:sz w:val="24"/>
          <w:szCs w:val="28"/>
        </w:rPr>
        <w:t>.联系方式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leftChars="0" w:right="0" w:firstLine="420" w:firstLineChars="175"/>
        <w:jc w:val="left"/>
        <w:rPr>
          <w:rFonts w:hint="eastAsia" w:ascii="宋体" w:hAnsi="宋体"/>
          <w:sz w:val="24"/>
          <w:szCs w:val="28"/>
          <w:lang w:val="en-US" w:eastAsia="zh-CN"/>
        </w:rPr>
      </w:pPr>
      <w:r>
        <w:rPr>
          <w:rFonts w:hint="eastAsia" w:ascii="宋体" w:hAnsi="宋体"/>
          <w:sz w:val="24"/>
          <w:szCs w:val="28"/>
          <w:lang w:val="en-US" w:eastAsia="zh-CN"/>
        </w:rPr>
        <w:t>采购人：永城市农业局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leftChars="0" w:right="0" w:firstLine="420" w:firstLineChars="175"/>
        <w:jc w:val="left"/>
        <w:rPr>
          <w:rFonts w:hint="eastAsia" w:ascii="宋体" w:hAnsi="宋体"/>
          <w:sz w:val="24"/>
          <w:szCs w:val="28"/>
          <w:lang w:val="en-US" w:eastAsia="zh-CN"/>
        </w:rPr>
      </w:pPr>
      <w:r>
        <w:rPr>
          <w:rFonts w:hint="eastAsia" w:ascii="宋体" w:hAnsi="宋体"/>
          <w:sz w:val="24"/>
          <w:szCs w:val="28"/>
          <w:lang w:val="en-US" w:eastAsia="zh-CN"/>
        </w:rPr>
        <w:t>地址：永城市东方大道东段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leftChars="0" w:right="0" w:firstLine="420" w:firstLineChars="175"/>
        <w:jc w:val="left"/>
        <w:rPr>
          <w:rFonts w:hint="eastAsia" w:ascii="宋体" w:hAnsi="宋体"/>
          <w:sz w:val="24"/>
          <w:szCs w:val="28"/>
          <w:lang w:val="en-US" w:eastAsia="zh-CN"/>
        </w:rPr>
      </w:pPr>
      <w:r>
        <w:rPr>
          <w:rFonts w:hint="eastAsia" w:ascii="宋体" w:hAnsi="宋体"/>
          <w:sz w:val="24"/>
          <w:szCs w:val="28"/>
          <w:lang w:val="en-US" w:eastAsia="zh-CN"/>
        </w:rPr>
        <w:t xml:space="preserve">联系人：程先生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leftChars="0" w:right="0" w:firstLine="420" w:firstLineChars="175"/>
        <w:jc w:val="left"/>
        <w:rPr>
          <w:rFonts w:hint="eastAsia" w:ascii="宋体" w:hAnsi="宋体"/>
          <w:sz w:val="24"/>
          <w:szCs w:val="28"/>
          <w:lang w:val="en-US" w:eastAsia="zh-CN"/>
        </w:rPr>
      </w:pPr>
      <w:r>
        <w:rPr>
          <w:rFonts w:hint="eastAsia" w:ascii="宋体" w:hAnsi="宋体"/>
          <w:sz w:val="24"/>
          <w:szCs w:val="28"/>
          <w:lang w:val="en-US" w:eastAsia="zh-CN"/>
        </w:rPr>
        <w:t>电话： 13592357201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leftChars="0" w:right="0" w:firstLine="420" w:firstLineChars="175"/>
        <w:jc w:val="left"/>
        <w:rPr>
          <w:rFonts w:hint="eastAsia" w:ascii="宋体" w:hAnsi="宋体"/>
          <w:sz w:val="24"/>
          <w:szCs w:val="28"/>
          <w:lang w:val="en-US" w:eastAsia="zh-CN"/>
        </w:rPr>
      </w:pPr>
      <w:r>
        <w:rPr>
          <w:rFonts w:hint="eastAsia" w:ascii="宋体" w:hAnsi="宋体"/>
          <w:sz w:val="24"/>
          <w:szCs w:val="28"/>
          <w:lang w:val="en-US" w:eastAsia="zh-CN"/>
        </w:rPr>
        <w:t>代理机构：河南省阳光工程项目管理有限公司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leftChars="0" w:right="0" w:firstLine="420" w:firstLineChars="175"/>
        <w:jc w:val="left"/>
        <w:rPr>
          <w:rFonts w:hint="eastAsia" w:ascii="宋体" w:hAnsi="宋体"/>
          <w:sz w:val="24"/>
          <w:szCs w:val="28"/>
          <w:lang w:val="en-US" w:eastAsia="zh-CN"/>
        </w:rPr>
      </w:pPr>
      <w:r>
        <w:rPr>
          <w:rFonts w:hint="eastAsia" w:ascii="宋体" w:hAnsi="宋体"/>
          <w:sz w:val="24"/>
          <w:szCs w:val="28"/>
          <w:lang w:val="en-US" w:eastAsia="zh-CN"/>
        </w:rPr>
        <w:t>地  址：新乡市红旗区平原路与新中大道交叉口东南角世纪村7座1-2层西第7户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leftChars="0" w:right="0" w:firstLine="420" w:firstLineChars="175"/>
        <w:jc w:val="left"/>
        <w:rPr>
          <w:rFonts w:hint="eastAsia" w:ascii="宋体" w:hAnsi="宋体"/>
          <w:sz w:val="24"/>
          <w:szCs w:val="28"/>
          <w:lang w:val="en-US" w:eastAsia="zh-CN"/>
        </w:rPr>
      </w:pPr>
      <w:r>
        <w:rPr>
          <w:rFonts w:hint="eastAsia" w:ascii="宋体" w:hAnsi="宋体"/>
          <w:sz w:val="24"/>
          <w:szCs w:val="28"/>
          <w:lang w:val="en-US" w:eastAsia="zh-CN"/>
        </w:rPr>
        <w:t>联系人：王经理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leftChars="0" w:right="0" w:firstLine="420" w:firstLineChars="175"/>
        <w:jc w:val="left"/>
        <w:rPr>
          <w:rFonts w:hint="eastAsia" w:ascii="宋体" w:hAnsi="宋体"/>
          <w:sz w:val="24"/>
          <w:szCs w:val="28"/>
          <w:lang w:val="en-US" w:eastAsia="zh-CN"/>
        </w:rPr>
      </w:pPr>
      <w:r>
        <w:rPr>
          <w:rFonts w:hint="eastAsia" w:ascii="宋体" w:hAnsi="宋体"/>
          <w:sz w:val="24"/>
          <w:szCs w:val="28"/>
          <w:lang w:val="en-US" w:eastAsia="zh-CN"/>
        </w:rPr>
        <w:t>电话：18137059771</w:t>
      </w:r>
    </w:p>
    <w:p/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jc w:val="right"/>
        <w:textAlignment w:val="auto"/>
        <w:outlineLvl w:val="9"/>
        <w:rPr>
          <w:rFonts w:hint="eastAsia" w:ascii="宋体" w:hAnsi="宋体"/>
          <w:sz w:val="24"/>
          <w:szCs w:val="28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2017年9月15日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乼">
    <w:altName w:val="Comic Sans MS"/>
    <w:panose1 w:val="00000000000000000000"/>
    <w:charset w:val="63"/>
    <w:family w:val="auto"/>
    <w:pitch w:val="default"/>
    <w:sig w:usb0="00000000" w:usb1="00000000" w:usb2="30CF3775" w:usb3="BA2108BE" w:csb0="00134E00" w:csb1="30034163"/>
  </w:font>
  <w:font w:name="Comic Sans MS">
    <w:panose1 w:val="030F0702030302020204"/>
    <w:charset w:val="00"/>
    <w:family w:val="auto"/>
    <w:pitch w:val="default"/>
    <w:sig w:usb0="00000287" w:usb1="40000013" w:usb2="00000000" w:usb3="00000000" w:csb0="2000009F" w:csb1="00000000"/>
  </w:font>
  <w:font w:name="乼_x0013_">
    <w:altName w:val="MS Gothic"/>
    <w:panose1 w:val="00000000000000000000"/>
    <w:charset w:val="63"/>
    <w:family w:val="auto"/>
    <w:pitch w:val="default"/>
    <w:sig w:usb0="00000000" w:usb1="00000000" w:usb2="30CF3775" w:usb3="BA2108BE" w:csb0="00134E00" w:csb1="30034163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MS Gothic">
    <w:panose1 w:val="020B0609070205080204"/>
    <w:charset w:val="63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700E5B"/>
    <w:rsid w:val="04C007C3"/>
    <w:rsid w:val="11897CAA"/>
    <w:rsid w:val="1A10540E"/>
    <w:rsid w:val="1E14560E"/>
    <w:rsid w:val="1E276F3D"/>
    <w:rsid w:val="1FBD0300"/>
    <w:rsid w:val="2A116640"/>
    <w:rsid w:val="2F2D36A4"/>
    <w:rsid w:val="32685A57"/>
    <w:rsid w:val="46B02B8E"/>
    <w:rsid w:val="48B063B4"/>
    <w:rsid w:val="55B06796"/>
    <w:rsid w:val="57700E5B"/>
    <w:rsid w:val="5F0F504E"/>
    <w:rsid w:val="5F1579BD"/>
    <w:rsid w:val="5FEA32B4"/>
    <w:rsid w:val="76E40FE7"/>
    <w:rsid w:val="776148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line="400" w:lineRule="exact"/>
      <w:jc w:val="left"/>
      <w:outlineLvl w:val="2"/>
    </w:pPr>
    <w:rPr>
      <w:rFonts w:ascii="宋体" w:eastAsia="宋体"/>
      <w:b/>
      <w:bCs/>
      <w:color w:val="FF00FF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2017-03-20T02:14:00Z</dcterms:created>
  <dc:creator>hjhh</dc:creator>
  <cp:lastModifiedBy>阳光工程项目管理有限公司:阳光工程项目管理有限公司</cp:lastModifiedBy>
  <dcterms:modified xsi:type="dcterms:W3CDTF">2017-09-15T08:06:26Z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